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C1EB8" w14:textId="4279B2F7" w:rsidR="00E14E9E" w:rsidRDefault="00377E7D" w:rsidP="00377E7D">
      <w:pPr>
        <w:jc w:val="center"/>
        <w:rPr>
          <w:rFonts w:ascii="Times New Roman" w:hAnsi="Times New Roman" w:cs="Times New Roman"/>
          <w:sz w:val="20"/>
          <w:szCs w:val="20"/>
        </w:rPr>
      </w:pPr>
      <w:r>
        <w:rPr>
          <w:rFonts w:ascii="Times New Roman" w:hAnsi="Times New Roman" w:cs="Times New Roman"/>
          <w:b/>
          <w:bCs/>
          <w:sz w:val="20"/>
          <w:szCs w:val="20"/>
        </w:rPr>
        <w:t>Future Work</w:t>
      </w:r>
    </w:p>
    <w:p w14:paraId="51D38B2A" w14:textId="61BB2726" w:rsidR="00377E7D" w:rsidRPr="00377E7D" w:rsidRDefault="00377E7D" w:rsidP="00377E7D">
      <w:pPr>
        <w:spacing w:line="480" w:lineRule="auto"/>
        <w:rPr>
          <w:rFonts w:ascii="Times New Roman" w:hAnsi="Times New Roman" w:cs="Times New Roman"/>
          <w:sz w:val="20"/>
          <w:szCs w:val="20"/>
        </w:rPr>
      </w:pPr>
      <w:r>
        <w:rPr>
          <w:rFonts w:ascii="Times New Roman" w:hAnsi="Times New Roman" w:cs="Times New Roman"/>
          <w:sz w:val="20"/>
          <w:szCs w:val="20"/>
        </w:rPr>
        <w:tab/>
        <w:t xml:space="preserve">This project has culminated in a final design that was approved of by the sponsor and will result in the manufacture, assembly, and testing at NASA Marshall Space Flight Center in Huntsville, Alabama. The manufacture has no defined date currently because a quote for the 3D printing of the part has not arrived yet. The testing of the design will take place at an undetermined time in the summer as stated by the sponsor. The assembly will also take place during this time when the part is manufactured and arrives at MSFC. The subsequent ordering of the parts required for assembly, which are the pipe fitting, and hardware for mounting to the outlet flange will take place when the quote has arrived, and a delivery time has been established. Due to the large cost of 3D printing tungsten carbide, the $2,000 budget will most likely not be sufficient. More discussion is required with NASA once the quote is received from </w:t>
      </w:r>
      <w:proofErr w:type="spellStart"/>
      <w:r>
        <w:rPr>
          <w:rFonts w:ascii="Times New Roman" w:hAnsi="Times New Roman" w:cs="Times New Roman"/>
          <w:sz w:val="20"/>
          <w:szCs w:val="20"/>
        </w:rPr>
        <w:t>Beamler</w:t>
      </w:r>
      <w:proofErr w:type="spellEnd"/>
      <w:r>
        <w:rPr>
          <w:rFonts w:ascii="Times New Roman" w:hAnsi="Times New Roman" w:cs="Times New Roman"/>
          <w:sz w:val="20"/>
          <w:szCs w:val="20"/>
        </w:rPr>
        <w:t xml:space="preserve">. </w:t>
      </w:r>
    </w:p>
    <w:sectPr w:rsidR="00377E7D" w:rsidRPr="00377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B5"/>
    <w:rsid w:val="00377E7D"/>
    <w:rsid w:val="009F01B5"/>
    <w:rsid w:val="00E1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A1BA"/>
  <w15:chartTrackingRefBased/>
  <w15:docId w15:val="{764B932E-C16A-4154-B78D-048700CE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Hartzog</dc:creator>
  <cp:keywords/>
  <dc:description/>
  <cp:lastModifiedBy>Kevin Hartzog</cp:lastModifiedBy>
  <cp:revision>2</cp:revision>
  <dcterms:created xsi:type="dcterms:W3CDTF">2021-03-26T17:16:00Z</dcterms:created>
  <dcterms:modified xsi:type="dcterms:W3CDTF">2021-03-26T17:21:00Z</dcterms:modified>
</cp:coreProperties>
</file>